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86F31">
      <w:pPr>
        <w:pStyle w:val="5"/>
        <w:jc w:val="center"/>
        <w:rPr>
          <w:rFonts w:ascii="Times New Roman" w:hAnsi="Times New Roman" w:cs="Times New Roman"/>
          <w:color w:val="FF0000"/>
          <w:sz w:val="32"/>
        </w:rPr>
      </w:pPr>
    </w:p>
    <w:p w14:paraId="4B8C19DF">
      <w:pPr>
        <w:pStyle w:val="5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«Единое эколого-развивающее пространство</w:t>
      </w:r>
      <w:r>
        <w:rPr>
          <w:rFonts w:hint="default" w:ascii="Times New Roman" w:hAnsi="Times New Roman" w:cs="Times New Roman"/>
          <w:color w:val="FF0000"/>
          <w:sz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</w:rPr>
        <w:t>для детей дошкольного возраста</w:t>
      </w:r>
      <w:r>
        <w:rPr>
          <w:rFonts w:hint="default" w:ascii="Times New Roman" w:hAnsi="Times New Roman" w:cs="Times New Roman"/>
          <w:color w:val="FF0000"/>
          <w:sz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</w:rPr>
        <w:t>по формированию</w:t>
      </w:r>
      <w:r>
        <w:rPr>
          <w:rFonts w:hint="default" w:ascii="Times New Roman" w:hAnsi="Times New Roman" w:cs="Times New Roman"/>
          <w:color w:val="FF0000"/>
          <w:sz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</w:rPr>
        <w:t>природоохранной культуры.</w:t>
      </w:r>
    </w:p>
    <w:p w14:paraId="7AC252D4">
      <w:pPr>
        <w:pStyle w:val="5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  <w:r>
        <w:rPr>
          <w:rFonts w:ascii="Times New Roman" w:hAnsi="Times New Roman" w:cs="Times New Roman"/>
          <w:color w:val="7030A0"/>
          <w:sz w:val="36"/>
        </w:rPr>
        <w:t>Стенд  «Эколята-дошколята»</w:t>
      </w:r>
    </w:p>
    <w:p w14:paraId="3EFFCB84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 настоящее время остро стоит вопрос экологического воспитания подрастающего поколения. В последнее время в социальных сетях нередко появляются сообщения о проявлениях жестокости по отношению к животным и людям. Все это — последствия упущений в воспитании, отсутствие нравственного отношения к природе, не сформировавшейся способности к сопереживанию. Прививать детям любовь к природе надо с самого раннего возраста. Малыши восторгаются при виде цветка, бабочки, и в то же время могут бездумно раздавить бегущего по тропинке муравья. Самое подходящее время для начала воспитания экологической культуры — дошкольный возраст. Именно в это время закладываются основы личности и происходит формирование отношения к миру.</w:t>
      </w:r>
    </w:p>
    <w:p w14:paraId="452DD5E2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Как и во всем остальном, главный инструмент воспитания — личный пример взрослых. Родители могут говорить много слов, но как показывает практика, родители сами рвут цветы, веточки для букетов и разрешают детям, оставляют мусор после отдыха в лесу или на пляже. Поэтому все слова –бессмысленны.</w:t>
      </w:r>
    </w:p>
    <w:p w14:paraId="543AEC22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К сожалению, многие родители не уделяют достаточного внимания формированию экологической культуры своих детей , а так же отмечается пренебрежительное отношение родителей к  рекомендациям, которые воспитатели предъявляют детям в ДОУ с точки зрения воспитания экологической культуры. В итоге может сформироваться человек с деформированными представлениями о нравственности, морали, гуманности и ответственности каждого человека за условия обитания всего человечества. Перед педагогами дошкольного учреждении встал вопрос: «Как же приучить детей беречь и охранять природу, все живое, окружающее нас?» Решением данной проблемы может стать организация единого эколого-развивающего пространства для детей старшего дошкольного возраста по формированию природоохранной культуре Стенд «Эколята-дошколята». Наличие разнообразной познавательной информации и продуктов совместной деятельности детей и взрослых по экологическому воспитанию на объектах окружающего природного мира в жизненном пространстве дошколят, позволит повысить экологическую культуру обучающихся, а так же поможет решить задачи формирования у всех участников образовательного процесса осознанного и правильного отношения к природе.</w:t>
      </w:r>
    </w:p>
    <w:p w14:paraId="79B46FD6">
      <w:pPr>
        <w:pStyle w:val="5"/>
        <w:rPr>
          <w:rFonts w:ascii="Times New Roman" w:hAnsi="Times New Roman" w:cs="Times New Roman"/>
          <w:color w:val="009900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Создавая единое эколого-развивающего пространства по формированию природоохранной культуры требует комплексного подхода и взаимодействия всех участников образовательного процесса, объединив тем самым всех участников образовательного процесса: воспитанники, родители, педагоги и специалисты социума</w:t>
      </w:r>
    </w:p>
    <w:p w14:paraId="7A3D089E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</w:p>
    <w:p w14:paraId="20119667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</w:p>
    <w:p w14:paraId="4A84553D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</w:p>
    <w:p w14:paraId="31E6658A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</w:p>
    <w:p w14:paraId="0213FB04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Цель и задачи при создании</w:t>
      </w:r>
    </w:p>
    <w:p w14:paraId="2B4328CB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Стенда «Эколята-дошколята»</w:t>
      </w:r>
    </w:p>
    <w:p w14:paraId="754D650B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bCs/>
          <w:color w:val="31849B" w:themeColor="accent5" w:themeShade="BF"/>
          <w:sz w:val="28"/>
          <w:szCs w:val="28"/>
        </w:rPr>
        <w:t>Цель</w:t>
      </w:r>
      <w:r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9900"/>
          <w:sz w:val="28"/>
          <w:szCs w:val="28"/>
        </w:rPr>
        <w:t>разработка,</w:t>
      </w:r>
      <w:r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9900"/>
          <w:sz w:val="28"/>
          <w:szCs w:val="28"/>
        </w:rPr>
        <w:t>апробация и внедрение модели</w:t>
      </w:r>
      <w:r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9900"/>
          <w:sz w:val="28"/>
          <w:szCs w:val="28"/>
        </w:rPr>
        <w:t>единого эколого-развивающего пространства для детей старшего дошкольного возраста по формированию природоохранной культуры Стенд «Эколята-дошколята»</w:t>
      </w:r>
    </w:p>
    <w:p w14:paraId="197D488D">
      <w:pPr>
        <w:pStyle w:val="5"/>
        <w:rPr>
          <w:rFonts w:ascii="Times New Roman" w:hAnsi="Times New Roman" w:cs="Times New Roman"/>
          <w:bCs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31849B" w:themeColor="accent5" w:themeShade="BF"/>
          <w:sz w:val="28"/>
          <w:szCs w:val="28"/>
        </w:rPr>
        <w:t>Задачи:</w:t>
      </w:r>
    </w:p>
    <w:p w14:paraId="1F211B39">
      <w:pPr>
        <w:pStyle w:val="5"/>
        <w:rPr>
          <w:rFonts w:ascii="Times New Roman" w:hAnsi="Times New Roman" w:cs="Times New Roman"/>
          <w:color w:val="009900"/>
        </w:rPr>
      </w:pPr>
      <w:r>
        <w:rPr>
          <w:rFonts w:ascii="Times New Roman" w:hAnsi="Times New Roman" w:eastAsia="Times New Roman" w:cs="Times New Roman"/>
          <w:color w:val="009900"/>
          <w:sz w:val="28"/>
          <w:szCs w:val="28"/>
        </w:rPr>
        <w:t>1.Разработать един</w:t>
      </w:r>
      <w:r>
        <w:rPr>
          <w:rFonts w:ascii="Times New Roman" w:hAnsi="Times New Roman" w:cs="Times New Roman"/>
          <w:color w:val="009900"/>
          <w:sz w:val="28"/>
          <w:szCs w:val="28"/>
        </w:rPr>
        <w:t>ое эколого-развивающее пространства для детей старшего дошкольного возраста по формированию природоохранной культуры</w:t>
      </w:r>
    </w:p>
    <w:p w14:paraId="7BA89698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Стенд «Эколята-дошколята».</w:t>
      </w:r>
    </w:p>
    <w:p w14:paraId="78C67B69">
      <w:pPr>
        <w:pStyle w:val="5"/>
        <w:rPr>
          <w:rFonts w:ascii="Times New Roman" w:hAnsi="Times New Roman" w:eastAsia="Times New Roman" w:cs="Times New Roman"/>
          <w:color w:val="0099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9900"/>
          <w:sz w:val="28"/>
          <w:szCs w:val="28"/>
        </w:rPr>
        <w:t xml:space="preserve">2.Создать объекты экологического пространства </w:t>
      </w:r>
      <w:r>
        <w:rPr>
          <w:rFonts w:ascii="Times New Roman" w:hAnsi="Times New Roman" w:cs="Times New Roman"/>
          <w:color w:val="009900"/>
          <w:sz w:val="28"/>
          <w:szCs w:val="28"/>
        </w:rPr>
        <w:t>учитывая возрастные особенности детей и региональный компонент</w:t>
      </w:r>
      <w:r>
        <w:rPr>
          <w:rFonts w:ascii="Times New Roman" w:hAnsi="Times New Roman" w:eastAsia="Times New Roman" w:cs="Times New Roman"/>
          <w:color w:val="009900"/>
          <w:sz w:val="28"/>
          <w:szCs w:val="28"/>
        </w:rPr>
        <w:t>.</w:t>
      </w:r>
    </w:p>
    <w:p w14:paraId="7D0A5D72">
      <w:pPr>
        <w:pStyle w:val="5"/>
        <w:rPr>
          <w:rFonts w:ascii="Times New Roman" w:hAnsi="Times New Roman" w:eastAsia="Times New Roman" w:cs="Times New Roman"/>
          <w:color w:val="0099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9900"/>
          <w:sz w:val="28"/>
          <w:szCs w:val="28"/>
        </w:rPr>
        <w:t>3.Апробировать модель в совместной деятельности с обучающимися.</w:t>
      </w:r>
    </w:p>
    <w:p w14:paraId="7D8CC25F">
      <w:pPr>
        <w:pStyle w:val="5"/>
        <w:rPr>
          <w:rFonts w:ascii="Times New Roman" w:hAnsi="Times New Roman" w:eastAsia="Times New Roman" w:cs="Times New Roman"/>
          <w:color w:val="0099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9900"/>
          <w:sz w:val="28"/>
          <w:szCs w:val="28"/>
        </w:rPr>
        <w:t>4.Провести анализ результатов деятельности.</w:t>
      </w:r>
    </w:p>
    <w:p w14:paraId="07189EA2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Ожидаемые резуль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 w:themeFill="background1"/>
        </w:rPr>
        <w:t>таты</w:t>
      </w:r>
    </w:p>
    <w:p w14:paraId="45DCAED5">
      <w:pPr>
        <w:pStyle w:val="5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Дети старшего дошкольного возраста:</w:t>
      </w:r>
    </w:p>
    <w:p w14:paraId="5890E426">
      <w:pPr>
        <w:pStyle w:val="5"/>
        <w:rPr>
          <w:rFonts w:ascii="Times New Roman" w:hAnsi="Times New Roman" w:eastAsia="Symbol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У детей будут сформированы элементарные экологические знания и культура поведения в природе.</w:t>
      </w:r>
    </w:p>
    <w:p w14:paraId="32AF7A0B">
      <w:pPr>
        <w:pStyle w:val="5"/>
        <w:rPr>
          <w:rFonts w:ascii="Times New Roman" w:hAnsi="Times New Roman" w:eastAsia="Symbol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Дети поймут взаимосвязь в природе, станут более бережно относиться к объектам живой природы.</w:t>
      </w:r>
    </w:p>
    <w:p w14:paraId="4B628A10">
      <w:pPr>
        <w:pStyle w:val="5"/>
        <w:rPr>
          <w:rFonts w:ascii="Times New Roman" w:hAnsi="Times New Roman" w:eastAsia="Symbol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Дети научатся экспериментировать, анализировать и делать выводы.</w:t>
      </w:r>
    </w:p>
    <w:p w14:paraId="68F31CA8">
      <w:pPr>
        <w:pStyle w:val="5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Педагоги:</w:t>
      </w:r>
    </w:p>
    <w:p w14:paraId="0664ADC2">
      <w:pPr>
        <w:pStyle w:val="5"/>
        <w:rPr>
          <w:rFonts w:ascii="Times New Roman" w:hAnsi="Times New Roman" w:cs="Times New Roman"/>
          <w:color w:val="009900"/>
          <w:sz w:val="28"/>
        </w:rPr>
      </w:pPr>
      <w:r>
        <w:rPr>
          <w:rFonts w:ascii="Times New Roman" w:hAnsi="Times New Roman" w:cs="Times New Roman"/>
          <w:color w:val="009900"/>
          <w:sz w:val="28"/>
        </w:rPr>
        <w:t>Педагоги приобретут новый опыт работы по воспитанию экологической культуры дошкольника через использование единого эколого-развивающего пространства.</w:t>
      </w:r>
    </w:p>
    <w:p w14:paraId="507FB875">
      <w:pPr>
        <w:pStyle w:val="5"/>
        <w:rPr>
          <w:rFonts w:ascii="Times New Roman" w:hAnsi="Times New Roman" w:cs="Times New Roman"/>
          <w:color w:val="009900"/>
          <w:sz w:val="28"/>
        </w:rPr>
      </w:pPr>
      <w:r>
        <w:rPr>
          <w:rFonts w:ascii="Times New Roman" w:hAnsi="Times New Roman" w:cs="Times New Roman"/>
          <w:color w:val="009900"/>
          <w:sz w:val="28"/>
        </w:rPr>
        <w:t>Повысится уровень профессионального мастерства через участие в конкурсах экологической направленности.</w:t>
      </w:r>
    </w:p>
    <w:p w14:paraId="4A8F5DFD">
      <w:pPr>
        <w:pStyle w:val="5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Родители:</w:t>
      </w:r>
    </w:p>
    <w:p w14:paraId="04A85794">
      <w:pPr>
        <w:pStyle w:val="5"/>
        <w:rPr>
          <w:rFonts w:ascii="Times New Roman" w:hAnsi="Times New Roman" w:eastAsia="Symbol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Повышение экологической культуры родителей, появится понимание необходимости в экологическом и патриотическом воспитании детей.</w:t>
      </w:r>
    </w:p>
    <w:p w14:paraId="380DC25B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Создание единого образовательного пространства ДОУ и семьи по экологическому воспитанию дошкольников.</w:t>
      </w:r>
    </w:p>
    <w:p w14:paraId="5A9C643D">
      <w:pPr>
        <w:pStyle w:val="5"/>
        <w:rPr>
          <w:rFonts w:ascii="Times New Roman" w:hAnsi="Times New Roman" w:eastAsia="Symbol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Возможность участвовать в совместных экологических проектах</w:t>
      </w:r>
    </w:p>
    <w:p w14:paraId="62F3AAD6">
      <w:pPr>
        <w:pStyle w:val="5"/>
        <w:rPr>
          <w:rFonts w:ascii="Times New Roman" w:hAnsi="Times New Roman" w:eastAsia="Symbol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Дошкольная образовательная организация:</w:t>
      </w:r>
    </w:p>
    <w:p w14:paraId="67DE538C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009900"/>
          <w:sz w:val="28"/>
          <w:szCs w:val="28"/>
        </w:rPr>
        <w:tab/>
      </w:r>
      <w:r>
        <w:rPr>
          <w:rFonts w:ascii="Times New Roman" w:hAnsi="Times New Roman" w:cs="Times New Roman"/>
          <w:color w:val="009900"/>
          <w:sz w:val="28"/>
          <w:szCs w:val="28"/>
        </w:rPr>
        <w:t>модели</w:t>
      </w:r>
      <w:r>
        <w:rPr>
          <w:rFonts w:ascii="Times New Roman" w:hAnsi="Times New Roman" w:cs="Times New Roman"/>
          <w:color w:val="009900"/>
          <w:sz w:val="28"/>
          <w:szCs w:val="28"/>
        </w:rPr>
        <w:tab/>
      </w:r>
      <w:r>
        <w:rPr>
          <w:rFonts w:ascii="Times New Roman" w:hAnsi="Times New Roman" w:cs="Times New Roman"/>
          <w:color w:val="009900"/>
          <w:sz w:val="28"/>
          <w:szCs w:val="28"/>
        </w:rPr>
        <w:t xml:space="preserve">единого эколого-развивающего пространства для детей старшего дошкольного возраста по формированию природоохранной культуры </w:t>
      </w:r>
    </w:p>
    <w:p w14:paraId="100F8C61">
      <w:pPr>
        <w:pStyle w:val="5"/>
        <w:rPr>
          <w:rFonts w:ascii="Times New Roman" w:hAnsi="Times New Roman" w:eastAsia="Symbol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Повышение имиджа ДОУ, идеи для экспериментальной деятельности, привлечение социальных партнеров, создание конкурентной среды.</w:t>
      </w:r>
    </w:p>
    <w:p w14:paraId="55C63BA4">
      <w:pPr>
        <w:pStyle w:val="5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Пополнение нормативной и методической  базы дошкольного учреждения,</w:t>
      </w:r>
      <w:r>
        <w:rPr>
          <w:rFonts w:ascii="Times New Roman" w:hAnsi="Times New Roman" w:eastAsia="Symbol" w:cs="Times New Roman"/>
          <w:color w:val="0099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9900"/>
          <w:sz w:val="28"/>
          <w:szCs w:val="28"/>
        </w:rPr>
        <w:t>регламентирующей</w:t>
      </w:r>
      <w:r>
        <w:rPr>
          <w:rFonts w:ascii="Times New Roman" w:hAnsi="Times New Roman" w:cs="Times New Roman"/>
          <w:color w:val="009900"/>
          <w:sz w:val="28"/>
          <w:szCs w:val="28"/>
        </w:rPr>
        <w:tab/>
      </w:r>
      <w:r>
        <w:rPr>
          <w:rFonts w:ascii="Times New Roman" w:hAnsi="Times New Roman" w:cs="Times New Roman"/>
          <w:color w:val="009900"/>
          <w:sz w:val="28"/>
          <w:szCs w:val="28"/>
        </w:rPr>
        <w:t>сопровождение</w:t>
      </w:r>
      <w:r>
        <w:rPr>
          <w:rFonts w:ascii="Times New Roman" w:hAnsi="Times New Roman" w:cs="Times New Roman"/>
          <w:color w:val="009900"/>
          <w:sz w:val="28"/>
          <w:szCs w:val="28"/>
        </w:rPr>
        <w:tab/>
      </w:r>
      <w:r>
        <w:rPr>
          <w:rFonts w:ascii="Times New Roman" w:hAnsi="Times New Roman" w:cs="Times New Roman"/>
          <w:color w:val="009900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009900"/>
          <w:sz w:val="28"/>
          <w:szCs w:val="28"/>
        </w:rPr>
        <w:tab/>
      </w:r>
      <w:r>
        <w:rPr>
          <w:rFonts w:ascii="Times New Roman" w:hAnsi="Times New Roman" w:cs="Times New Roman"/>
          <w:color w:val="009900"/>
          <w:sz w:val="28"/>
          <w:szCs w:val="28"/>
        </w:rPr>
        <w:t>в дополнительном</w:t>
      </w:r>
      <w:r>
        <w:rPr>
          <w:rFonts w:ascii="Times New Roman" w:hAnsi="Times New Roman" w:cs="Times New Roman"/>
          <w:color w:val="009900"/>
          <w:sz w:val="28"/>
          <w:szCs w:val="28"/>
        </w:rPr>
        <w:tab/>
      </w:r>
      <w:r>
        <w:rPr>
          <w:rFonts w:ascii="Times New Roman" w:hAnsi="Times New Roman" w:cs="Times New Roman"/>
          <w:color w:val="009900"/>
          <w:sz w:val="28"/>
          <w:szCs w:val="28"/>
        </w:rPr>
        <w:t>экологическом</w:t>
      </w:r>
      <w:r>
        <w:rPr>
          <w:rFonts w:ascii="Times New Roman" w:hAnsi="Times New Roman" w:eastAsia="Symbol" w:cs="Times New Roman"/>
          <w:color w:val="0099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9900"/>
          <w:sz w:val="28"/>
          <w:szCs w:val="28"/>
        </w:rPr>
        <w:t>образовании</w:t>
      </w:r>
    </w:p>
    <w:p w14:paraId="1E2C9F45">
      <w:pPr>
        <w:pStyle w:val="5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>
        <w:rPr>
          <w:rFonts w:ascii="Times New Roman" w:hAnsi="Times New Roman" w:cs="Times New Roman"/>
          <w:color w:val="0070C0"/>
          <w:sz w:val="32"/>
          <w:szCs w:val="28"/>
        </w:rPr>
        <w:t>Описание создания Стенда «Эколята –дошколята»</w:t>
      </w:r>
    </w:p>
    <w:p w14:paraId="55D99587">
      <w:pPr>
        <w:pStyle w:val="5"/>
        <w:rPr>
          <w:rFonts w:ascii="Times New Roman" w:hAnsi="Times New Roman" w:cs="Times New Roman"/>
          <w:color w:val="4C216D"/>
          <w:sz w:val="28"/>
          <w:szCs w:val="28"/>
        </w:rPr>
      </w:pPr>
      <w:r>
        <w:rPr>
          <w:rFonts w:ascii="Times New Roman" w:hAnsi="Times New Roman" w:cs="Times New Roman"/>
          <w:color w:val="4C216D"/>
          <w:sz w:val="28"/>
          <w:szCs w:val="28"/>
        </w:rPr>
        <w:t xml:space="preserve">        Создание стенда </w:t>
      </w:r>
      <w:r>
        <w:rPr>
          <w:rFonts w:ascii="Times New Roman" w:hAnsi="Times New Roman" w:cs="Times New Roman"/>
          <w:color w:val="006600"/>
          <w:sz w:val="28"/>
          <w:szCs w:val="28"/>
        </w:rPr>
        <w:t>«Эколята – Дошколята</w:t>
      </w:r>
      <w:r>
        <w:rPr>
          <w:rFonts w:ascii="Times New Roman" w:hAnsi="Times New Roman" w:cs="Times New Roman"/>
          <w:color w:val="4C216D"/>
          <w:sz w:val="28"/>
          <w:szCs w:val="28"/>
        </w:rPr>
        <w:t xml:space="preserve">» в приёмной комнате это одно из условий наглядного и действенного ознакомления детей дошкольного возраста с природой.  Оформление стенда занималась творческая группа педагогов ДОО. Стенд выполнен в виде красочного овала с пятью карманами расположенного в центре композиции и шестью листьями разной величины.  Размер всего стенда - 1м80см*1м50см. Он разработан в ярких, сочных тонах, создавая радостное и солнечное настроение для детей и взрослых. Оформление стенда в эко стиле, гармонирует с яркими позитивными образами сказочных героев «Эколят –Дошколят –юных защитников природы», позволяющие сделать образовательный процесс интересным, а предлагаемый материал более легко усваиваемый. </w:t>
      </w:r>
    </w:p>
    <w:p w14:paraId="0022F53A">
      <w:pPr>
        <w:pStyle w:val="5"/>
        <w:rPr>
          <w:rFonts w:ascii="Times New Roman" w:hAnsi="Times New Roman" w:cs="Times New Roman"/>
          <w:color w:val="4C216D"/>
          <w:sz w:val="28"/>
          <w:szCs w:val="28"/>
        </w:rPr>
      </w:pPr>
      <w:r>
        <w:rPr>
          <w:rFonts w:ascii="Times New Roman" w:hAnsi="Times New Roman" w:cs="Times New Roman"/>
          <w:color w:val="4C216D"/>
          <w:sz w:val="28"/>
          <w:szCs w:val="28"/>
        </w:rPr>
        <w:t xml:space="preserve">        В верхней части стенда герои Эколята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Шалун и  Елочка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C216D"/>
          <w:sz w:val="28"/>
          <w:szCs w:val="28"/>
        </w:rPr>
        <w:t xml:space="preserve">представляют название, логотип Эколят-Дошколят, правила использования которого знает каждый ребенок. В центральной части стенда, в декоративных карманах расположены: девиз </w:t>
      </w:r>
      <w:r>
        <w:rPr>
          <w:rFonts w:ascii="Times New Roman" w:hAnsi="Times New Roman" w:cs="Times New Roman"/>
          <w:color w:val="006600"/>
          <w:sz w:val="28"/>
          <w:szCs w:val="28"/>
        </w:rPr>
        <w:t>«Будем мы любить природу, береги её и ты. Пусть поют душа и сердце от волшебной красоты!»,</w:t>
      </w:r>
      <w:r>
        <w:rPr>
          <w:rFonts w:ascii="Times New Roman" w:hAnsi="Times New Roman" w:cs="Times New Roman"/>
          <w:color w:val="4C216D"/>
          <w:sz w:val="28"/>
          <w:szCs w:val="28"/>
        </w:rPr>
        <w:t xml:space="preserve"> а также гимн и клятва «Эколят-дошколят», свидетельство подтверждающее участие ДОО в Проекте. </w:t>
      </w:r>
    </w:p>
    <w:p w14:paraId="29E7F10F">
      <w:pPr>
        <w:pStyle w:val="5"/>
        <w:rPr>
          <w:rFonts w:ascii="Times New Roman" w:hAnsi="Times New Roman" w:cs="Times New Roman"/>
          <w:color w:val="4C216D"/>
          <w:sz w:val="28"/>
          <w:szCs w:val="28"/>
        </w:rPr>
      </w:pPr>
      <w:r>
        <w:rPr>
          <w:rFonts w:ascii="Times New Roman" w:hAnsi="Times New Roman" w:cs="Times New Roman"/>
          <w:color w:val="4C216D"/>
          <w:sz w:val="28"/>
          <w:szCs w:val="28"/>
        </w:rPr>
        <w:t xml:space="preserve">       Герои Эколята </w:t>
      </w:r>
      <w:r>
        <w:rPr>
          <w:rFonts w:ascii="Times New Roman" w:hAnsi="Times New Roman" w:cs="Times New Roman"/>
          <w:sz w:val="28"/>
          <w:szCs w:val="28"/>
        </w:rPr>
        <w:t>Тихоня и Умница</w:t>
      </w:r>
      <w:r>
        <w:rPr>
          <w:rFonts w:ascii="Times New Roman" w:hAnsi="Times New Roman" w:cs="Times New Roman"/>
          <w:color w:val="4C216D"/>
          <w:sz w:val="28"/>
          <w:szCs w:val="28"/>
        </w:rPr>
        <w:t xml:space="preserve"> представляют информацию о проводимых мероприятиях по экологическому воспитанию: тематические дни и недели, акции, конкурсы, викторины и т.д. Все это располагается на красочных листиках, входящих в общую композицию стенда.  Герои показывают детям правила поведения в природе, предостерегают избегать опасностей в природе и помогают уберечь её от пагубного влияния человека. Стенд «Эколята- дошколята» расположен в центре экологического уголка, в котором ребенку и родителям легко найти всю информацию по ознакомлению с природой:</w:t>
      </w:r>
    </w:p>
    <w:p w14:paraId="24DBA33A">
      <w:pPr>
        <w:pStyle w:val="5"/>
        <w:rPr>
          <w:rFonts w:ascii="Times New Roman" w:hAnsi="Times New Roman" w:cs="Times New Roman"/>
          <w:color w:val="4C216D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32"/>
          <w:szCs w:val="28"/>
        </w:rPr>
        <w:t>Мудрый дуб,</w:t>
      </w:r>
      <w:r>
        <w:rPr>
          <w:rFonts w:ascii="Times New Roman" w:hAnsi="Times New Roman" w:cs="Times New Roman"/>
          <w:color w:val="4C216D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4C216D"/>
          <w:sz w:val="28"/>
          <w:szCs w:val="28"/>
        </w:rPr>
        <w:t>является учителем сказочных героев «Эколят –Дошколят –юных защитников природы», на нем расположены информация о природоохранной  и экологической деятельности детей, родителей и сотрудников ДОО- это хорошие поступки дошколят  и взрослых в природе и экологические стихи, сказки, пословицы, загадки и т.д.</w:t>
      </w:r>
    </w:p>
    <w:p w14:paraId="4DC2F832">
      <w:pPr>
        <w:pStyle w:val="5"/>
        <w:rPr>
          <w:rFonts w:ascii="Times New Roman" w:hAnsi="Times New Roman" w:cs="Times New Roman"/>
          <w:color w:val="4C216D"/>
          <w:sz w:val="28"/>
        </w:rPr>
      </w:pPr>
      <w:r>
        <w:rPr>
          <w:rFonts w:ascii="Times New Roman" w:hAnsi="Times New Roman" w:cs="Times New Roman"/>
          <w:color w:val="C00000"/>
          <w:sz w:val="32"/>
          <w:shd w:val="clear" w:color="auto" w:fill="FFFFFF" w:themeFill="background1"/>
        </w:rPr>
        <w:t xml:space="preserve">Озорной </w:t>
      </w:r>
      <w:r>
        <w:rPr>
          <w:rFonts w:ascii="Times New Roman" w:hAnsi="Times New Roman" w:cs="Times New Roman"/>
          <w:color w:val="C00000"/>
          <w:sz w:val="32"/>
        </w:rPr>
        <w:t>и веселый колобок</w:t>
      </w:r>
      <w:r>
        <w:rPr>
          <w:rFonts w:ascii="Times New Roman" w:hAnsi="Times New Roman" w:cs="Times New Roman"/>
          <w:color w:val="006600"/>
          <w:sz w:val="28"/>
        </w:rPr>
        <w:t>,</w:t>
      </w:r>
      <w:r>
        <w:rPr>
          <w:rFonts w:ascii="Times New Roman" w:hAnsi="Times New Roman" w:cs="Times New Roman"/>
          <w:color w:val="4C216D"/>
          <w:sz w:val="28"/>
        </w:rPr>
        <w:t xml:space="preserve"> представляет экологического почтальона,  принимая от детей и взрослых разные вопросы и сообщения, которые возникают в процессе повседневной жизни. Для их решения ребята и взрослые организуют акции, проекты, праздники и много других разнообразных экологических, природоохранных мероприятий. </w:t>
      </w:r>
    </w:p>
    <w:p w14:paraId="02035544">
      <w:pPr>
        <w:pStyle w:val="5"/>
        <w:rPr>
          <w:rFonts w:ascii="Times New Roman" w:hAnsi="Times New Roman" w:cs="Times New Roman"/>
          <w:color w:val="4C216D"/>
          <w:sz w:val="28"/>
        </w:rPr>
      </w:pPr>
      <w:r>
        <w:rPr>
          <w:rFonts w:ascii="Times New Roman" w:hAnsi="Times New Roman" w:cs="Times New Roman"/>
          <w:color w:val="4C216D"/>
          <w:sz w:val="28"/>
        </w:rPr>
        <w:t xml:space="preserve">Созданная </w:t>
      </w:r>
      <w:r>
        <w:rPr>
          <w:rFonts w:ascii="Times New Roman" w:hAnsi="Times New Roman" w:cs="Times New Roman"/>
          <w:color w:val="006600"/>
          <w:sz w:val="28"/>
        </w:rPr>
        <w:t>«Экологическая полянка»,</w:t>
      </w:r>
      <w:r>
        <w:rPr>
          <w:rFonts w:ascii="Times New Roman" w:hAnsi="Times New Roman" w:cs="Times New Roman"/>
          <w:color w:val="4C216D"/>
          <w:sz w:val="28"/>
        </w:rPr>
        <w:t xml:space="preserve"> является интересной находкой для  юных Эколят. Здесь они могут посмотреть итоги своих творческих работ: лепбуки, альбомы, рисунки, дидактические игры. Так же  здесь ребята  знакомятся с   интересной познавательной информацией из Красной книги  Краснодарского края. </w:t>
      </w:r>
    </w:p>
    <w:p w14:paraId="5C6F0EC4">
      <w:pPr>
        <w:pStyle w:val="5"/>
        <w:rPr>
          <w:rFonts w:ascii="Times New Roman" w:hAnsi="Times New Roman" w:cs="Times New Roman"/>
          <w:color w:val="4C216D"/>
          <w:sz w:val="28"/>
        </w:rPr>
      </w:pPr>
      <w:r>
        <w:rPr>
          <w:rFonts w:ascii="Times New Roman" w:hAnsi="Times New Roman" w:cs="Times New Roman"/>
          <w:color w:val="4C216D"/>
          <w:sz w:val="28"/>
        </w:rPr>
        <w:t xml:space="preserve">Радует на экологической полянке дошколят и их родителей </w:t>
      </w: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color w:val="C00000"/>
          <w:sz w:val="32"/>
        </w:rPr>
        <w:t>«Уголок достижений»</w:t>
      </w:r>
      <w:r>
        <w:rPr>
          <w:rFonts w:ascii="Times New Roman" w:hAnsi="Times New Roman" w:cs="Times New Roman"/>
          <w:color w:val="4C216D"/>
          <w:sz w:val="28"/>
        </w:rPr>
        <w:t xml:space="preserve">, с информацией о  благодарностях, грамотах  экологических Международных, Всероссийских, региональных и Муниципальных конкурсов, викторин и олимпиад. Занимательный житель экологической полянки - Умный ёж  помогает детям найти разные ответы на вопросы по экологии   в обучающем планшете, на котором  ребята  смотрят  видеоуроки, мультфильмы и многое другое. </w:t>
      </w:r>
    </w:p>
    <w:p w14:paraId="3FBFE39D">
      <w:pPr>
        <w:pStyle w:val="5"/>
        <w:rPr>
          <w:rFonts w:ascii="Times New Roman" w:hAnsi="Times New Roman" w:cs="Times New Roman"/>
          <w:color w:val="4C216D"/>
          <w:sz w:val="28"/>
        </w:rPr>
      </w:pPr>
      <w:r>
        <w:rPr>
          <w:rFonts w:ascii="Times New Roman" w:hAnsi="Times New Roman" w:cs="Times New Roman"/>
          <w:color w:val="006600"/>
          <w:sz w:val="28"/>
        </w:rPr>
        <w:t>«</w:t>
      </w:r>
      <w:r>
        <w:rPr>
          <w:rFonts w:ascii="Times New Roman" w:hAnsi="Times New Roman" w:cs="Times New Roman"/>
          <w:color w:val="008000"/>
          <w:sz w:val="28"/>
        </w:rPr>
        <w:t>Живой островок Матушки-природы».</w:t>
      </w:r>
      <w:r>
        <w:rPr>
          <w:rFonts w:ascii="Times New Roman" w:hAnsi="Times New Roman" w:cs="Times New Roman"/>
          <w:color w:val="4C216D"/>
          <w:sz w:val="28"/>
        </w:rPr>
        <w:t xml:space="preserve"> Периодически в нем появляются  домашние питомцы: аквариумные рыбки, черепахи, канарейки, попугаи и т. д..Все это происходит по инициативе детей. Ребята учатся и делятся знаниями по уходу за домашними питомцами. Важным фактором знакомства с растительным миром является наличие в «Живом островке» комнатных цветов , за которыми дошколята охотно ухаживают.</w:t>
      </w:r>
    </w:p>
    <w:p w14:paraId="346553DD">
      <w:pPr>
        <w:pStyle w:val="5"/>
        <w:rPr>
          <w:rFonts w:ascii="Times New Roman" w:hAnsi="Times New Roman" w:cs="Times New Roman"/>
          <w:color w:val="4C216D"/>
          <w:sz w:val="28"/>
        </w:rPr>
      </w:pPr>
      <w:r>
        <w:rPr>
          <w:rFonts w:ascii="Times New Roman" w:hAnsi="Times New Roman" w:cs="Times New Roman"/>
          <w:color w:val="008000"/>
          <w:sz w:val="28"/>
        </w:rPr>
        <w:t>Фото вернисаж</w:t>
      </w:r>
      <w:r>
        <w:rPr>
          <w:rFonts w:ascii="Times New Roman" w:hAnsi="Times New Roman" w:cs="Times New Roman"/>
          <w:color w:val="C00000"/>
          <w:sz w:val="28"/>
        </w:rPr>
        <w:t xml:space="preserve"> «Сохраним природу вместе»</w:t>
      </w:r>
      <w:r>
        <w:rPr>
          <w:rFonts w:ascii="Times New Roman" w:hAnsi="Times New Roman" w:cs="Times New Roman"/>
          <w:color w:val="4C216D"/>
          <w:sz w:val="28"/>
        </w:rPr>
        <w:t xml:space="preserve"> излюбленное место Юных Эколят и их родителей. Это фото - работы </w:t>
      </w:r>
    </w:p>
    <w:p w14:paraId="52FBA506">
      <w:pPr>
        <w:pStyle w:val="5"/>
        <w:rPr>
          <w:rFonts w:ascii="Times New Roman" w:hAnsi="Times New Roman" w:cs="Times New Roman"/>
          <w:color w:val="4C216D"/>
          <w:sz w:val="28"/>
          <w:szCs w:val="28"/>
        </w:rPr>
      </w:pPr>
      <w:r>
        <w:rPr>
          <w:rFonts w:ascii="Times New Roman" w:hAnsi="Times New Roman" w:cs="Times New Roman"/>
          <w:color w:val="4C216D"/>
          <w:sz w:val="28"/>
        </w:rPr>
        <w:t xml:space="preserve"> из </w:t>
      </w:r>
      <w:r>
        <w:rPr>
          <w:rFonts w:ascii="Times New Roman" w:hAnsi="Times New Roman" w:cs="Times New Roman"/>
          <w:color w:val="4C216D"/>
          <w:sz w:val="28"/>
          <w:shd w:val="clear" w:color="auto" w:fill="FFFFFF" w:themeFill="background1"/>
        </w:rPr>
        <w:t>повседневной ж</w:t>
      </w:r>
      <w:r>
        <w:rPr>
          <w:rFonts w:ascii="Times New Roman" w:hAnsi="Times New Roman" w:cs="Times New Roman"/>
          <w:color w:val="4C216D"/>
          <w:sz w:val="28"/>
        </w:rPr>
        <w:t>изни дошколят.</w:t>
      </w:r>
    </w:p>
    <w:p w14:paraId="4FCD27DB">
      <w:pPr>
        <w:pStyle w:val="5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Наш стенд «Эколята –дошколята» помогает правильно спланировать и организовать формирование природоохранной культуры в детском саду, развить у детей устойчивый интерес к проблемам экологии, помогает освоить эталоны экологической культуры, что в конечном итоге формирует экологическое сознание, в основу которого положен принцип единства человека и природы.</w:t>
      </w:r>
    </w:p>
    <w:p w14:paraId="58375E09">
      <w:pPr>
        <w:pStyle w:val="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3860165" cy="2894965"/>
            <wp:effectExtent l="0" t="0" r="6985" b="635"/>
            <wp:docPr id="1" name="Изображение 1" descr="IMG_20230621_16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0621_163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38AE">
      <w:pPr>
        <w:pStyle w:val="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114300" distR="114300">
            <wp:extent cx="5354955" cy="4029075"/>
            <wp:effectExtent l="0" t="0" r="17145" b="9525"/>
            <wp:docPr id="2" name="Изображение 2" descr="photo_2024-06-14_09-30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hoto_2024-06-14_09-30-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3068">
      <w:pPr>
        <w:pStyle w:val="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114300" distR="114300">
            <wp:extent cx="2526665" cy="3358515"/>
            <wp:effectExtent l="0" t="0" r="6985" b="13335"/>
            <wp:docPr id="4" name="Изображение 4" descr="photo_2024-06-14_09-30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photo_2024-06-14_09-30-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ru-RU"/>
        </w:rPr>
        <w:drawing>
          <wp:inline distT="0" distB="0" distL="114300" distR="114300">
            <wp:extent cx="6290945" cy="4733290"/>
            <wp:effectExtent l="0" t="0" r="14605" b="10160"/>
            <wp:docPr id="3" name="Изображение 3" descr="photo_2024-06-14_09-3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hoto_2024-06-14_09-30-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BA2F">
      <w:pPr>
        <w:pStyle w:val="5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-8115300</wp:posOffset>
            </wp:positionV>
            <wp:extent cx="2904490" cy="2185670"/>
            <wp:effectExtent l="0" t="0" r="10160" b="5080"/>
            <wp:wrapSquare wrapText="bothSides"/>
            <wp:docPr id="5" name="Изображение 5" descr="photo_2024-06-14_09-3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photo_2024-06-14_09-31-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lang w:eastAsia="ru-RU"/>
        </w:rPr>
        <w:pict>
          <v:shape id="_x0000_s1026" o:spid="_x0000_s1026" o:spt="202" type="#_x0000_t202" style="position:absolute;left:0pt;margin-left:17.95pt;margin-top:343.45pt;height:7.6pt;width:438.6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BEF40E1">
                  <w:pPr>
                    <w:jc w:val="center"/>
                  </w:pPr>
                </w:p>
              </w:txbxContent>
            </v:textbox>
          </v:shape>
        </w:pict>
      </w:r>
    </w:p>
    <w:sectPr>
      <w:pgSz w:w="11906" w:h="16838"/>
      <w:pgMar w:top="1134" w:right="850" w:bottom="1134" w:left="1134" w:header="708" w:footer="708" w:gutter="0"/>
      <w:pgBorders>
        <w:top w:val="christmasTree" w:color="auto" w:sz="31" w:space="1"/>
        <w:left w:val="christmasTree" w:color="auto" w:sz="31" w:space="4"/>
        <w:bottom w:val="christmasTree" w:color="auto" w:sz="31" w:space="1"/>
        <w:right w:val="christmasTree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4BC7"/>
    <w:rsid w:val="000F05AC"/>
    <w:rsid w:val="00121A78"/>
    <w:rsid w:val="00130322"/>
    <w:rsid w:val="001F1EB1"/>
    <w:rsid w:val="002E4364"/>
    <w:rsid w:val="003F56E2"/>
    <w:rsid w:val="00424BC7"/>
    <w:rsid w:val="0079303E"/>
    <w:rsid w:val="009916E8"/>
    <w:rsid w:val="00A777B9"/>
    <w:rsid w:val="00B80B33"/>
    <w:rsid w:val="00C51E0D"/>
    <w:rsid w:val="00E466A4"/>
    <w:rsid w:val="0E1D18D0"/>
    <w:rsid w:val="0F4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1286</Words>
  <Characters>7336</Characters>
  <Lines>61</Lines>
  <Paragraphs>17</Paragraphs>
  <TotalTime>1</TotalTime>
  <ScaleCrop>false</ScaleCrop>
  <LinksUpToDate>false</LinksUpToDate>
  <CharactersWithSpaces>8605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2021-01-24T20:54:00Z</dcterms:created>
  <dc:creator>Виталий</dc:creator>
  <cp:lastModifiedBy>Ирина Плетнева</cp:lastModifiedBy>
  <dcterms:modified xsi:type="dcterms:W3CDTF">2024-07-30T05:08:03Z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5B9227FB6E0F47D9B301D52CBFADD2AC_12</vt:lpwstr>
  </property>
</Properties>
</file>